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  <w:lang w:val="en-US"/>
        </w:rPr>
        <w:t>7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(27.04)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1)стр. 88 записать названия магазинов с переводом (из рамочки) и рядом с названиями вещи, которые там можно купить. Например, </w:t>
      </w:r>
      <w:r>
        <w:rPr>
          <w:sz w:val="28"/>
          <w:szCs w:val="28"/>
          <w:lang w:val="en-US"/>
        </w:rPr>
        <w:t>clothes shop (</w:t>
      </w:r>
      <w:r>
        <w:rPr>
          <w:sz w:val="28"/>
          <w:szCs w:val="28"/>
          <w:lang w:val="ru-RU"/>
        </w:rPr>
        <w:t>магазин одежды</w:t>
      </w:r>
      <w:r>
        <w:rPr>
          <w:sz w:val="28"/>
          <w:szCs w:val="28"/>
          <w:lang w:val="en-US"/>
        </w:rPr>
        <w:t xml:space="preserve">)– hooded sweater. </w:t>
      </w:r>
    </w:p>
    <w:p>
      <w:pPr>
        <w:pStyle w:val="Normal"/>
        <w:spacing w:before="0" w:after="0"/>
        <w:rPr>
          <w:lang w:val="ru-RU"/>
        </w:rPr>
      </w:pPr>
      <w:r>
        <w:rPr>
          <w:sz w:val="28"/>
          <w:szCs w:val="28"/>
          <w:lang w:val="ru-RU"/>
        </w:rPr>
        <w:t>2) стр. 88 упр. 2 записать слова с переводом (названия работников магазина,  5 слов), затем вставить эти слова в предложения и перевести эти предложения на русский.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lang w:val="ru-RU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2 </w:t>
      </w:r>
      <w:r>
        <w:rPr>
          <w:b w:val="false"/>
          <w:bCs w:val="false"/>
          <w:sz w:val="28"/>
          <w:szCs w:val="28"/>
          <w:lang w:val="ru-RU"/>
        </w:rPr>
        <w:t>урок (28.04)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ru-RU"/>
        </w:rPr>
        <w:t xml:space="preserve">упр. 3 стр. 90 переведите на русский, обращая внимание на перевод </w:t>
      </w:r>
      <w:r>
        <w:rPr>
          <w:b w:val="false"/>
          <w:bCs w:val="false"/>
          <w:sz w:val="28"/>
          <w:szCs w:val="28"/>
          <w:lang w:val="en-US"/>
        </w:rPr>
        <w:t>Present Perfect have/has +V</w:t>
      </w:r>
      <w:r>
        <w:rPr>
          <w:b w:val="false"/>
          <w:bCs w:val="false"/>
          <w:sz w:val="20"/>
          <w:szCs w:val="20"/>
          <w:lang w:val="en-US"/>
        </w:rPr>
        <w:t>3</w:t>
      </w:r>
      <w:r>
        <w:rPr>
          <w:b w:val="false"/>
          <w:bCs w:val="false"/>
          <w:sz w:val="28"/>
          <w:szCs w:val="28"/>
          <w:lang w:val="en-US"/>
        </w:rPr>
        <w:t xml:space="preserve"> (Ved) </w:t>
      </w:r>
      <w:r>
        <w:rPr>
          <w:b w:val="false"/>
          <w:bCs w:val="false"/>
          <w:sz w:val="28"/>
          <w:szCs w:val="28"/>
          <w:lang w:val="ru-RU"/>
        </w:rPr>
        <w:t xml:space="preserve">(переводится глаголом в прошедшем времени совершенного вида, например, </w:t>
      </w:r>
      <w:r>
        <w:rPr>
          <w:b w:val="false"/>
          <w:bCs w:val="false"/>
          <w:sz w:val="28"/>
          <w:szCs w:val="28"/>
          <w:lang w:val="en-US"/>
        </w:rPr>
        <w:t xml:space="preserve">I have bought  </w:t>
      </w:r>
      <w:r>
        <w:rPr>
          <w:b w:val="false"/>
          <w:bCs w:val="false"/>
          <w:sz w:val="28"/>
          <w:szCs w:val="28"/>
          <w:lang w:val="ru-RU"/>
        </w:rPr>
        <w:t>я купил)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/>
        <w:t xml:space="preserve">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LibreOffice/6.1.2.1$Windows_X86_64 LibreOffice_project/65905a128db06ba48db947242809d14d3f9a93fe</Application>
  <Pages>1</Pages>
  <Words>106</Words>
  <Characters>595</Characters>
  <CharactersWithSpaces>699</CharactersWithSpaces>
  <Paragraphs>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2020-04-24T19:46:18Z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